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Pr="00FC2265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EA1F69">
        <w:rPr>
          <w:b/>
          <w:bCs/>
          <w:sz w:val="28"/>
          <w:szCs w:val="28"/>
        </w:rPr>
        <w:t xml:space="preserve">французскому языку </w:t>
      </w:r>
      <w:r>
        <w:rPr>
          <w:b/>
          <w:bCs/>
          <w:sz w:val="28"/>
          <w:szCs w:val="28"/>
        </w:rPr>
        <w:t>на 201</w:t>
      </w:r>
      <w:r w:rsidR="006B06A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-201</w:t>
      </w:r>
      <w:r w:rsidR="006B06A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6B06A1" w:rsidRPr="00EA1F69" w:rsidRDefault="006B06A1" w:rsidP="00EA1F69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Первый этап Всероссийской</w:t>
      </w:r>
      <w:r w:rsidR="00EA1F69">
        <w:rPr>
          <w:rFonts w:eastAsia="Calibri"/>
        </w:rPr>
        <w:t xml:space="preserve"> олимпиады школьников по французскому языку</w:t>
      </w:r>
      <w:r>
        <w:rPr>
          <w:rFonts w:eastAsia="Calibri"/>
        </w:rPr>
        <w:t xml:space="preserve"> призван по</w:t>
      </w:r>
      <w:r w:rsidR="00EA1F69">
        <w:rPr>
          <w:rFonts w:eastAsia="Calibri"/>
        </w:rPr>
        <w:t>высить интерес к изучению французского языка</w:t>
      </w:r>
      <w:r>
        <w:rPr>
          <w:rFonts w:eastAsia="Calibri"/>
        </w:rPr>
        <w:t xml:space="preserve"> и мотивировать участников для достижения более высоких</w:t>
      </w:r>
      <w:r w:rsidR="00EA1F69">
        <w:rPr>
          <w:rFonts w:eastAsia="Calibri"/>
        </w:rPr>
        <w:t xml:space="preserve"> </w:t>
      </w:r>
      <w:r>
        <w:rPr>
          <w:rFonts w:eastAsia="Calibri"/>
        </w:rPr>
        <w:t>результатов.</w:t>
      </w:r>
    </w:p>
    <w:p w:rsidR="006B06A1" w:rsidRDefault="006B06A1" w:rsidP="006B06A1">
      <w:pPr>
        <w:spacing w:line="360" w:lineRule="auto"/>
        <w:jc w:val="both"/>
        <w:rPr>
          <w:b/>
        </w:rPr>
      </w:pPr>
    </w:p>
    <w:p w:rsidR="006B06A1" w:rsidRDefault="006B06A1" w:rsidP="006B06A1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Порядок проведения школьного этапа олимпиады определен Порядком проведения Всероссийской олимпиады школьников (утвержден Приказом Министерства образования</w:t>
      </w:r>
      <w:proofErr w:type="gramEnd"/>
    </w:p>
    <w:p w:rsidR="006B06A1" w:rsidRDefault="006B06A1" w:rsidP="006B06A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и науки Российской Федерации от 18 ноября 2013 г. № 1252 г, с изменениями, внесенными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от 17 марта 2015 года № 249,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от 17 декабря 2015 года № 1488,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</w:t>
      </w:r>
      <w:proofErr w:type="gramStart"/>
      <w:r>
        <w:rPr>
          <w:rFonts w:eastAsia="Calibri"/>
        </w:rPr>
        <w:t>от</w:t>
      </w:r>
      <w:proofErr w:type="gramEnd"/>
    </w:p>
    <w:p w:rsidR="006B06A1" w:rsidRDefault="006B06A1" w:rsidP="006B06A1">
      <w:pPr>
        <w:spacing w:line="360" w:lineRule="auto"/>
        <w:jc w:val="both"/>
        <w:rPr>
          <w:b/>
        </w:rPr>
      </w:pPr>
      <w:proofErr w:type="gramStart"/>
      <w:r>
        <w:rPr>
          <w:rFonts w:eastAsia="Calibri"/>
        </w:rPr>
        <w:t>17 ноября 2016 года № 1435).</w:t>
      </w:r>
      <w:proofErr w:type="gramEnd"/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A03891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064098" w:rsidP="00064098">
      <w:pPr>
        <w:spacing w:line="360" w:lineRule="auto"/>
        <w:jc w:val="both"/>
      </w:pPr>
      <w:r>
        <w:t>• Принимать участие в олимпиаде могут все желающие с 5 по 11 класс.</w:t>
      </w:r>
    </w:p>
    <w:p w:rsidR="00064098" w:rsidRDefault="00064098" w:rsidP="00064098">
      <w:pPr>
        <w:spacing w:line="360" w:lineRule="auto"/>
        <w:jc w:val="both"/>
      </w:pPr>
      <w:r w:rsidRPr="00A03891">
        <w:t>• Участники олимпиады</w:t>
      </w:r>
      <w:r>
        <w:t xml:space="preserve"> работают: 5 и 6 класс – </w:t>
      </w:r>
      <w:r w:rsidR="00BC14CE">
        <w:t xml:space="preserve">45 </w:t>
      </w:r>
      <w:r>
        <w:t>минут</w:t>
      </w:r>
      <w:r w:rsidR="00BC14CE">
        <w:t>,</w:t>
      </w:r>
      <w:r>
        <w:t xml:space="preserve"> 7 и 8 класс – </w:t>
      </w:r>
      <w:r w:rsidR="00BC14CE">
        <w:t>60 минут</w:t>
      </w:r>
      <w:r w:rsidR="00EA1F69">
        <w:t>, 9, 10 и 11 класс – 2</w:t>
      </w:r>
      <w:r>
        <w:t xml:space="preserve"> часа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необходимо иметь</w:t>
      </w:r>
      <w:r w:rsidR="00BC14CE">
        <w:t xml:space="preserve"> при себе</w:t>
      </w:r>
      <w:r>
        <w:t xml:space="preserve">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CD43A1" w:rsidRDefault="00064098" w:rsidP="00064098">
      <w:pPr>
        <w:spacing w:line="360" w:lineRule="auto"/>
        <w:jc w:val="both"/>
        <w:rPr>
          <w:b/>
        </w:rPr>
      </w:pPr>
      <w:r>
        <w:t>• Участникам олимпиады категорически запрещается пользоваться сотовыми телефонами, справочной литературой</w:t>
      </w:r>
      <w:r w:rsidR="00EA1F69">
        <w:t>.</w:t>
      </w:r>
    </w:p>
    <w:p w:rsidR="00064098" w:rsidRDefault="00064098" w:rsidP="00064098">
      <w:pPr>
        <w:spacing w:line="360" w:lineRule="auto"/>
        <w:jc w:val="both"/>
        <w:rPr>
          <w:b/>
        </w:rPr>
      </w:pPr>
      <w:bookmarkStart w:id="0" w:name="_GoBack"/>
      <w:bookmarkEnd w:id="0"/>
      <w:r w:rsidRPr="00A03891">
        <w:rPr>
          <w:b/>
        </w:rPr>
        <w:t>Процедура оценивания выполненных заданий.</w:t>
      </w:r>
    </w:p>
    <w:p w:rsidR="00BC14CE" w:rsidRDefault="00BC14CE" w:rsidP="00064098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 исходя из общего числа баллов – 100. 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t xml:space="preserve">Методические комиссии готовят комплекты заданий для 5,6,7,8,9 классов, а также единый комплект заданий для 10-11 классов. 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Pr="00BC14CE" w:rsidRDefault="00BC14CE" w:rsidP="00064098">
      <w:pPr>
        <w:spacing w:line="360" w:lineRule="auto"/>
        <w:jc w:val="both"/>
      </w:pPr>
      <w:r w:rsidRPr="00BC14CE">
        <w:t>Задания для 5-9 классов составляются уучетом того объема материала, который на данный момент пройден участниками в школе. Задания для 10-11 классов, с учетом концентрической системы преподавани</w:t>
      </w:r>
      <w:r w:rsidR="00EA1F69">
        <w:t>я, охватывают весь курс французского языка.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rPr>
          <w:b/>
        </w:rPr>
        <w:t>Содержание заданий.</w:t>
      </w:r>
    </w:p>
    <w:p w:rsidR="00BC14CE" w:rsidRPr="00767945" w:rsidRDefault="00767945" w:rsidP="00767945">
      <w:pPr>
        <w:jc w:val="both"/>
      </w:pPr>
      <w:r w:rsidRPr="00767945">
        <w:lastRenderedPageBreak/>
        <w:t xml:space="preserve">Содержание заданий </w:t>
      </w:r>
      <w:r w:rsidR="00BC14CE" w:rsidRPr="00767945">
        <w:t>име</w:t>
      </w:r>
      <w:r w:rsidRPr="00767945">
        <w:t>ют</w:t>
      </w:r>
      <w:r w:rsidR="00BC14CE" w:rsidRPr="00767945">
        <w:t xml:space="preserve"> творческий характер, отлича</w:t>
      </w:r>
      <w:r w:rsidRPr="00767945">
        <w:t>ются</w:t>
      </w:r>
      <w:r w:rsidR="00EA1F69">
        <w:t xml:space="preserve"> </w:t>
      </w:r>
      <w:r w:rsidR="00BC14CE" w:rsidRPr="00767945">
        <w:t xml:space="preserve">сбалансированностью содержания и </w:t>
      </w:r>
      <w:r w:rsidRPr="00767945">
        <w:t>соответствуют</w:t>
      </w:r>
      <w:r w:rsidR="00BC14CE" w:rsidRPr="00767945">
        <w:t xml:space="preserve"> возможностям участников.</w:t>
      </w:r>
    </w:p>
    <w:p w:rsidR="00064098" w:rsidRPr="00F85E33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064098" w:rsidRDefault="00064098" w:rsidP="00064098">
      <w:pPr>
        <w:spacing w:line="360" w:lineRule="auto"/>
        <w:jc w:val="both"/>
      </w:pPr>
      <w:r>
        <w:t xml:space="preserve">• Победителями олимпиады по </w:t>
      </w:r>
      <w:r w:rsidR="00767945">
        <w:t>истории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6A1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2517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43A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1F69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Хохлова</cp:lastModifiedBy>
  <cp:revision>6</cp:revision>
  <dcterms:created xsi:type="dcterms:W3CDTF">2015-09-02T14:03:00Z</dcterms:created>
  <dcterms:modified xsi:type="dcterms:W3CDTF">2018-08-31T07:02:00Z</dcterms:modified>
</cp:coreProperties>
</file>