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EA" w:rsidRPr="00137E53" w:rsidRDefault="00137E53" w:rsidP="00137E5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7E53">
        <w:rPr>
          <w:rFonts w:ascii="Times New Roman" w:hAnsi="Times New Roman" w:cs="Times New Roman"/>
          <w:sz w:val="28"/>
          <w:szCs w:val="28"/>
          <w:u w:val="single"/>
        </w:rPr>
        <w:t>Специфика организации профориентационной работы обучающихся с ограниченными возможностями здоровья и инвалидностью</w:t>
      </w:r>
    </w:p>
    <w:p w:rsidR="000234EA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Цель - создание специальных условий </w:t>
      </w:r>
      <w:r w:rsidR="00BA5673" w:rsidRPr="000234EA">
        <w:rPr>
          <w:rFonts w:ascii="Times New Roman" w:hAnsi="Times New Roman" w:cs="Times New Roman"/>
          <w:sz w:val="28"/>
          <w:szCs w:val="28"/>
        </w:rPr>
        <w:t>реализации профориентационной</w:t>
      </w:r>
      <w:r w:rsidRPr="000234EA">
        <w:rPr>
          <w:rFonts w:ascii="Times New Roman" w:hAnsi="Times New Roman" w:cs="Times New Roman"/>
          <w:sz w:val="28"/>
          <w:szCs w:val="28"/>
        </w:rPr>
        <w:t xml:space="preserve"> деятельности для лиц с ограниченными возможностями здоровья и детей-инвалидов в общеобразовательных организациях, в том числе с использованием дистанционных технологий, обеспечение доступности и качества соответствующих профориентационных мероприятий, повышение эффективности профориентации лиц с ограниченными возможностями здоровья и детей-инвалидов в системе начального, основного, среднего общего образования. </w:t>
      </w:r>
    </w:p>
    <w:p w:rsidR="00BA567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0234EA">
        <w:rPr>
          <w:rFonts w:ascii="Times New Roman" w:hAnsi="Times New Roman" w:cs="Times New Roman"/>
          <w:sz w:val="28"/>
          <w:szCs w:val="28"/>
        </w:rPr>
        <w:t>: - обеспечение равного доступа к полноценному профессиональному образованию разным категориям обучающихся в соответствии с их способностями, индивидуальными особенностями, склонностями и потребностями;</w:t>
      </w:r>
    </w:p>
    <w:p w:rsidR="00BA567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выработка у обучающихся - лиц с ОВЗ и детей-инвалидов навыков самостоятельной познавательной деятельности, подготовка их к решению профессиональных задач различного уровня и сложности;</w:t>
      </w:r>
    </w:p>
    <w:p w:rsidR="00BA567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расширение возможностей социализации обучающихся с ОВЗ и детей-инвалидов, обеспечение преемственности между общим и профессиональным образованием; </w:t>
      </w:r>
    </w:p>
    <w:p w:rsidR="00BA567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получение диагностических данных о предпочтениях, склонностях и возможностях лиц с ОВЗ и детей-инвалидов для осознанного определения профиля обучения;</w:t>
      </w:r>
    </w:p>
    <w:p w:rsidR="00BA567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оказание профориентационной поддержки обучающимся с ОВЗ и детям-инвалидам в процессе выбора профиля профессионального обучения и сферы будущей профессиональной деятельности; </w:t>
      </w:r>
    </w:p>
    <w:p w:rsidR="00BA567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обеспечение широкого диапазона вариативности профильного обучения за счет комплексных и нетрадиционных форм и методов, применяемых на уроках, курсах по выбору, факультативных занятиях и в системе воспитательной работы;</w:t>
      </w:r>
    </w:p>
    <w:p w:rsidR="000234EA" w:rsidRPr="000234EA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подготовка выпускников общеобразовательных организаций (лиц с ОВЗ и детей-инвалидов) к осознанному выбору направлений профессиональной деятельности и освоению программ профессионального образования; - разработка эффективной системы взаимодействия общеобразовательной организации с организациями дополнительного и профессионального образования, а также хозяйствующими субъектами региона.</w:t>
      </w:r>
    </w:p>
    <w:p w:rsidR="000234EA" w:rsidRPr="000234EA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В настоящее время государственная политика в области профориентационной работы с лицами с инвалидностью и ОВЗ обусловливается необходимостью системного подхода и учета их психофизических возможностей и состояния здоровья, а для инвалидов рекомендаций федерального учреждения медико-социальной экспертизы в индивидуальной программе реабилитации и абилитации инвалида, содержащих рекомендации в части профессиональной реабилитации или абилитации, в том числе профессиональной ориентации, содействия в </w:t>
      </w:r>
      <w:r w:rsidRPr="000234EA">
        <w:rPr>
          <w:rFonts w:ascii="Times New Roman" w:hAnsi="Times New Roman" w:cs="Times New Roman"/>
          <w:sz w:val="28"/>
          <w:szCs w:val="28"/>
        </w:rPr>
        <w:lastRenderedPageBreak/>
        <w:t>трудоустройстве и рекомендуемых видах и условиях труда. Поскольку семья оказывает наибольшее влияние на формирование личности человека, работу с родителями детей-инвалидов и лиц с ОВЗ в части обсуждения вопроса родительских ожиданий будущего своего ребенка необходимо начинать с раннего возраста и не прекращать до момента успешного трудоустройства. Эту работу возможно организовать в рамках оказания ранней помощи семьям с детьми с ОВЗ и инвалидами.</w:t>
      </w:r>
    </w:p>
    <w:p w:rsidR="000234EA" w:rsidRPr="000234EA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Социально-личностные задачи</w:t>
      </w:r>
      <w:r w:rsidRPr="000234EA">
        <w:rPr>
          <w:rFonts w:ascii="Times New Roman" w:hAnsi="Times New Roman" w:cs="Times New Roman"/>
          <w:sz w:val="28"/>
          <w:szCs w:val="28"/>
        </w:rPr>
        <w:t>: развитие межличностного взаимодействия, разнообразных форм общения со взрослым и сверстниками в процессе трудовой деятельности; формирование личностных качеств: целеустремленности, само эффективности, навыков уверенного поведения, делового общения, планирования времени, активной жизненной позиции, умений взаимодействия в коллективе; осуществление личностной самореализации, достижение финансовой независимости, решение творческих целей и задач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В качестве основных направлений профориентации учащихся общеобразовательной школы с ОВЗ выделены следующие: профессиональная информация — ознакомление обучающихся с миром профессий и современными видами производства, состоянием рынка труда местности, где, содержанием и перспективами развития рынка профессий, формами и условиями их освоения, возможностями профессионально квалификационного роста в процессе профессиональной деятельности; профессиональная консультация — оказание помощи учащемуся в профессиональном самоопределении; предоставление рекомендаций о возможных направлениях профессиональной деятельности, наиболее соответствующей его психологическим, психофизиологическим и физическим возможностям и особенностям; определение степени пригодности к конкретной профессии в соответствии с нормативными требованиями и учетом медицинских ограничений. Таким образом, профориентация учащихся с ОВЗ включает в себя следующие элементы: </w:t>
      </w:r>
    </w:p>
    <w:p w:rsidR="000234EA" w:rsidRPr="000234EA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ознакомление с профессиональными квалификационными характеристиками; - познание своих психофизиологических особенносте</w:t>
      </w:r>
      <w:r w:rsidR="00BA5673">
        <w:rPr>
          <w:rFonts w:ascii="Times New Roman" w:hAnsi="Times New Roman" w:cs="Times New Roman"/>
          <w:sz w:val="28"/>
          <w:szCs w:val="28"/>
        </w:rPr>
        <w:t>й, возможностей и ограничений.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Первый этап работы — определение готовности школьника с ОВЗ к профессиональному самоопределению. В качестве показателей готовности школьника к самостоятельному выбору будущей профессии выделяются: -информированность учащегося. Знание состояния рынка труда, видов профессионального образования, содержания и условий труда по избранной профессии, учебных заведений, где можно получить избранную профессию (специальность); 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сформированность общественно значимых мотивов выбора профессии (сближение профессиональных намерений с потребностями рынка труда); выраженность профессиональных интересов. Наличие устойчивых профессиональных интересов (проявляющихся в течение ряда лет) к определенной области деятельности или к конкретной профессии;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lastRenderedPageBreak/>
        <w:t xml:space="preserve"> - наличие определенных способностей к определенному виду профессиональной деятельности или области знаний (математике, физике, педагогике и т.д.);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сформированность профессиональных намерений (намерения устойчивы, основаны на достаточном знании содержания профессиональной деятельности, условий труда, путей получения профессионального образования);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адекватный уровень профессиональных притязаний (интересы, способности, самооценка, профессиональные намерения, физические возможности, состояние здоровья согласуются между собой и степень их развития позволяет предполагать успешность будущей профессиональной деятельности). 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Второй этап работы — определение содержания работы с учащимися в зависимости от их возраста, степени информированности о мире профессий и готовности к профессиональному самоопределению. Кратко эту работу можно представить в следующем виде. 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sz w:val="28"/>
          <w:szCs w:val="28"/>
          <w:u w:val="single"/>
        </w:rPr>
        <w:t>Учащиеся 2—4 классов</w:t>
      </w:r>
      <w:r w:rsidR="00BA5673">
        <w:rPr>
          <w:rFonts w:ascii="Times New Roman" w:hAnsi="Times New Roman" w:cs="Times New Roman"/>
          <w:sz w:val="28"/>
          <w:szCs w:val="28"/>
        </w:rPr>
        <w:t>.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</w:t>
      </w: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0234EA">
        <w:rPr>
          <w:rFonts w:ascii="Times New Roman" w:hAnsi="Times New Roman" w:cs="Times New Roman"/>
          <w:sz w:val="28"/>
          <w:szCs w:val="28"/>
        </w:rPr>
        <w:t xml:space="preserve"> — сформировать мечту о той или иной профессии. Задачи: - ознакомление с профессиями, доступными при наличии ОВЗ;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формирование первоначального интереса к определенным профессиям; </w:t>
      </w:r>
    </w:p>
    <w:p w:rsidR="00BA5673" w:rsidRDefault="000234EA" w:rsidP="00BA56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- оказание помощи в выборе образца для подражания в труде; формирование трудовых умений в доступных видах труда. Ведущие формы работы: профориентационные беседы, игры, конкурсы на лучшие рассказы и рисунки о профессиях, сочинения о трудовой деятельности родителей, сочинение «О какой профессии я мечтаю». Показатель эффективности: выбор учащимися видов деятельности по интересам, сформированность мечты о профессии. Примеры работы с учащимися 2—4 классов Профориентационные беседы на темы: «Зачем каждый человек трудится?», «Как появились различные профессии?», «Мир профессий». Тренинговые упражнения и игры, направленные на развитие координации движений, памяти, внимания, уверенности в себе, способности принимать самостоятельные решения. Профориентационные игры «Когда я вырасту, то стану...», «Профессии, нужные в нашем городе». Встречи с представителями различных профессий (желательно с наличием инвалидности). Конкурсы: «Мы все умеем делать сами». Сочинения на темы: «О какой профессии я мечтаю?», «Профессии вокруг нас», «Кем быть или каким быть?».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Учащиеся 5—8 классов</w:t>
      </w:r>
      <w:r w:rsidRPr="00023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673" w:rsidRDefault="00BA5673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34EA" w:rsidRPr="000234EA">
        <w:rPr>
          <w:rFonts w:ascii="Times New Roman" w:hAnsi="Times New Roman" w:cs="Times New Roman"/>
          <w:sz w:val="28"/>
          <w:szCs w:val="28"/>
        </w:rPr>
        <w:t>Предварительный выбор профессии не сделан.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 работы</w:t>
      </w:r>
      <w:r w:rsidRPr="000234EA">
        <w:rPr>
          <w:rFonts w:ascii="Times New Roman" w:hAnsi="Times New Roman" w:cs="Times New Roman"/>
          <w:sz w:val="28"/>
          <w:szCs w:val="28"/>
        </w:rPr>
        <w:t xml:space="preserve"> — оказать помощь в предварительном выборе наиболее подходящих профессий.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Задачи:</w:t>
      </w:r>
      <w:r w:rsidRPr="000234EA">
        <w:rPr>
          <w:rFonts w:ascii="Times New Roman" w:hAnsi="Times New Roman" w:cs="Times New Roman"/>
          <w:sz w:val="28"/>
          <w:szCs w:val="28"/>
        </w:rPr>
        <w:t xml:space="preserve"> - ознакомление с запросами рынка труда;</w:t>
      </w:r>
    </w:p>
    <w:p w:rsidR="00BA5673" w:rsidRDefault="000234EA" w:rsidP="00BA567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формирование мотивов выбора профессии; </w:t>
      </w:r>
    </w:p>
    <w:p w:rsidR="00BA5673" w:rsidRDefault="000234EA" w:rsidP="00BA567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ознакомление с профессиограммами профессий, содержанием и условиями труда по предпочитаемым профессиям;</w:t>
      </w:r>
    </w:p>
    <w:p w:rsidR="00BA5673" w:rsidRDefault="000234EA" w:rsidP="00BA5673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lastRenderedPageBreak/>
        <w:t xml:space="preserve"> - определение формулы предпочитаемой профессии, выдача рекомендаций о наиболее подходящих профессиях (с учетом наличия ОВЗ); проведение предварительной профдиагностики, оказание помощи в определении профессиональных возможностей с учетом наличия ограничений по здоровью.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Ведущие формы работы: профинформация, профконсультация, формирование адекватного уровня самооценки и жизненных притязаний, развитие специальных способностей, творческие проекты.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Показатель эффективности: предварительный выбор определенных профессий.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2. Предварительный выбор конкретной профессии уже сделан.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</w:t>
      </w: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0234EA">
        <w:rPr>
          <w:rFonts w:ascii="Times New Roman" w:hAnsi="Times New Roman" w:cs="Times New Roman"/>
          <w:sz w:val="28"/>
          <w:szCs w:val="28"/>
        </w:rPr>
        <w:t xml:space="preserve"> поддержать или скорректировать предварительное профнамерение.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0234EA">
        <w:rPr>
          <w:rFonts w:ascii="Times New Roman" w:hAnsi="Times New Roman" w:cs="Times New Roman"/>
          <w:sz w:val="28"/>
          <w:szCs w:val="28"/>
        </w:rPr>
        <w:t xml:space="preserve"> - определение профессиональных возможностей с учетом наличия ограничений по здоровью;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ознакомление с возможными путями приобретения профессии;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развитие профессионально важных качеств.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Ведущие формы работы:</w:t>
      </w:r>
      <w:r w:rsidRPr="000234EA">
        <w:rPr>
          <w:rFonts w:ascii="Times New Roman" w:hAnsi="Times New Roman" w:cs="Times New Roman"/>
          <w:sz w:val="28"/>
          <w:szCs w:val="28"/>
        </w:rPr>
        <w:t xml:space="preserve"> профдиагностика, индивидуальные и групповые консультации, предоставление информации о профессиональных учебных заведениях, встречи с представителями различных профессий, посещение дней открытых дверей профессиональных учебных заведений.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Показатель эффективности</w:t>
      </w:r>
      <w:r w:rsidRPr="000234EA">
        <w:rPr>
          <w:rFonts w:ascii="Times New Roman" w:hAnsi="Times New Roman" w:cs="Times New Roman"/>
          <w:sz w:val="28"/>
          <w:szCs w:val="28"/>
        </w:rPr>
        <w:t xml:space="preserve">: сформированность адекватного предварительного профнамерения (учитывающего наличие ОВЗ). </w:t>
      </w:r>
    </w:p>
    <w:p w:rsidR="00BA567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Ведущие формы работы:</w:t>
      </w:r>
      <w:r w:rsidRPr="000234EA">
        <w:rPr>
          <w:rFonts w:ascii="Times New Roman" w:hAnsi="Times New Roman" w:cs="Times New Roman"/>
          <w:sz w:val="28"/>
          <w:szCs w:val="28"/>
        </w:rPr>
        <w:t xml:space="preserve"> проба сил в различных профессиональных направлениях, профориентационные игры, рефераты на тему «Моя будущая профессия», творческие конкурсы и проекты.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</w:t>
      </w:r>
      <w:r w:rsidRPr="00BA5673">
        <w:rPr>
          <w:rFonts w:ascii="Times New Roman" w:hAnsi="Times New Roman" w:cs="Times New Roman"/>
          <w:b/>
          <w:sz w:val="28"/>
          <w:szCs w:val="28"/>
          <w:u w:val="single"/>
        </w:rPr>
        <w:t>Показатель эффективности:</w:t>
      </w:r>
      <w:r w:rsidRPr="000234EA">
        <w:rPr>
          <w:rFonts w:ascii="Times New Roman" w:hAnsi="Times New Roman" w:cs="Times New Roman"/>
          <w:sz w:val="28"/>
          <w:szCs w:val="28"/>
        </w:rPr>
        <w:t xml:space="preserve"> предварительный выбор профессии (учитывающий наличие ограничений по здоровью). Примеры работы с учащимися 5—8 классов 1. Занятия на темы: «Что такое профессиональное самоопределение?», «Как выбрать профессию человеку с ОВЗ?», «Человек как творец своей жизни». 2. Тренинговые упражнения по развитию уверенности в себе, способности принимать самостоятельные решения, развитию гибкости и логики мышления, памяти, внимания, волевых качеств, коммуникативных навыков. 3. Профессиональные пробы по профессиям групп «человек—человек», «человек—природа», «человек—техника», «человек—знак», «человек— художественный образ». 4. Групповая диагностика, направленная на выявление профессионально важных способностей и возможностей, учащихся с ОВЗ. 5. Индивидуальные консультации, направленные на помощь в ситуациях выбора профессии с учетом ограничений, связанных с ОВЗ. </w:t>
      </w:r>
      <w:r w:rsidRPr="00137E53">
        <w:rPr>
          <w:rFonts w:ascii="Times New Roman" w:hAnsi="Times New Roman" w:cs="Times New Roman"/>
          <w:b/>
          <w:sz w:val="28"/>
          <w:szCs w:val="28"/>
          <w:u w:val="single"/>
        </w:rPr>
        <w:t>Учащиеся 9—11 классов</w:t>
      </w:r>
      <w:r w:rsidRPr="000234EA">
        <w:rPr>
          <w:rFonts w:ascii="Times New Roman" w:hAnsi="Times New Roman" w:cs="Times New Roman"/>
          <w:sz w:val="28"/>
          <w:szCs w:val="28"/>
        </w:rPr>
        <w:t xml:space="preserve"> 1. Профнамерение все еще не сформировано или носит неосознанный характер. 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53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0234EA">
        <w:rPr>
          <w:rFonts w:ascii="Times New Roman" w:hAnsi="Times New Roman" w:cs="Times New Roman"/>
          <w:sz w:val="28"/>
          <w:szCs w:val="28"/>
        </w:rPr>
        <w:t xml:space="preserve"> сформировать осознанное профнамерение, учитывающее специфику рынка труда региона и возможности физического здоровья лица с ОВЗ. Задачи: выявление профинтересов, способностей и возможностей учащегося (с учетом наличия ОВЗ); формирование адекватной самооценки и </w:t>
      </w:r>
      <w:r w:rsidRPr="000234EA">
        <w:rPr>
          <w:rFonts w:ascii="Times New Roman" w:hAnsi="Times New Roman" w:cs="Times New Roman"/>
          <w:sz w:val="28"/>
          <w:szCs w:val="28"/>
        </w:rPr>
        <w:lastRenderedPageBreak/>
        <w:t xml:space="preserve">уровня притязаний; подбор профиля первоначальной профессиональной подготовки; ознакомление с профессиограммами предпочитаемых профессий. Ведущие формы работы: тестирование, анкетирование, профориентационные беседы, наблюдение, изучение документации. Показатель эффективности: сформированность осознанного и адекватного профнамерения, учитывающего наличие ОВЗ. 2. Профнамерение уже сформировано. 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53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0234EA">
        <w:rPr>
          <w:rFonts w:ascii="Times New Roman" w:hAnsi="Times New Roman" w:cs="Times New Roman"/>
          <w:sz w:val="28"/>
          <w:szCs w:val="28"/>
        </w:rPr>
        <w:t xml:space="preserve"> поддержать сформированное профнамерение или провести работу по его корректировке с учетом запросов рынка труда региона, способностей и физических возможностей учащегося.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5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Задачи: -</w:t>
      </w:r>
      <w:r w:rsidRPr="000234EA">
        <w:rPr>
          <w:rFonts w:ascii="Times New Roman" w:hAnsi="Times New Roman" w:cs="Times New Roman"/>
          <w:sz w:val="28"/>
          <w:szCs w:val="28"/>
        </w:rPr>
        <w:t xml:space="preserve"> выявление профинтересов, способностей и возможностей учащегося (с учетом наличия ограничений по здоровью); 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поддержание профнамерения учащегося или проведение работы по его корректировке;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развитие волевой активности в подготовке к избранной профессии; оказание помощи в выборе предметов для углубленного изучения;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- ознакомление с путями приобретения профессии; </w:t>
      </w:r>
    </w:p>
    <w:p w:rsidR="00137E53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>- ознакомление с требованиями современного рынка труда. Ведущие формы работы: профориентационные уроки, деловые игры, трудовая деятельность профессиональной направленности, творческие проекты.</w:t>
      </w:r>
    </w:p>
    <w:p w:rsidR="000234EA" w:rsidRPr="000234EA" w:rsidRDefault="000234EA" w:rsidP="00BA56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4EA">
        <w:rPr>
          <w:rFonts w:ascii="Times New Roman" w:hAnsi="Times New Roman" w:cs="Times New Roman"/>
          <w:sz w:val="28"/>
          <w:szCs w:val="28"/>
        </w:rPr>
        <w:t xml:space="preserve"> </w:t>
      </w:r>
      <w:r w:rsidRPr="00137E53">
        <w:rPr>
          <w:rFonts w:ascii="Times New Roman" w:hAnsi="Times New Roman" w:cs="Times New Roman"/>
          <w:b/>
          <w:sz w:val="28"/>
          <w:szCs w:val="28"/>
          <w:u w:val="single"/>
        </w:rPr>
        <w:t>Показатель эффективности:</w:t>
      </w:r>
      <w:r w:rsidRPr="000234EA">
        <w:rPr>
          <w:rFonts w:ascii="Times New Roman" w:hAnsi="Times New Roman" w:cs="Times New Roman"/>
          <w:sz w:val="28"/>
          <w:szCs w:val="28"/>
        </w:rPr>
        <w:t xml:space="preserve"> сформированность адекватного профнамерения или его коррекция (с учетом наличия ОВЗ). Примеры работы с учащимися 9—11 классов 1. Профориентационные беседы и занятия на темы: «Профессиональное самоопределение», «Профессиональная карьера», «Основы предпринимательства». 2. Тренинговые занятия по формированию умения ставить цели и добиваться их достижения, развитию умения самоанализа, умению определять свои возможности. 3. Ролевые игры «Если бы я стал...», «Я через 10 лет». 4. Игры «Формула профессии», «Кто нужен нашему городу?» 5. Групповые дискуссии на темы: «Выбор профессии: учитывать или игнорировать наличие ОВЗ?», «Востребован ли в обществе и в профессиональной среде человек с ОВЗ?», «Может ли человек с ОВЗ стать высокопрофессиональным специалистом?». 6. Индивидуальные профконсультации. 7. Групповые профконсультации. В целом профориентационная работа с учащимися общеобразовательной школы начиняя с 9 класса может строится по двум направлениям: - групповая форма профконсультирования; - цикл индивидуальных профконсультаций.</w:t>
      </w:r>
    </w:p>
    <w:p w:rsidR="000455D3" w:rsidRDefault="000234E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7E53">
        <w:rPr>
          <w:rFonts w:ascii="Times New Roman" w:hAnsi="Times New Roman" w:cs="Times New Roman"/>
          <w:b/>
          <w:sz w:val="28"/>
          <w:szCs w:val="28"/>
          <w:u w:val="single"/>
        </w:rPr>
        <w:t>Мотивационные задачи</w:t>
      </w:r>
      <w:r w:rsidRPr="000234EA">
        <w:rPr>
          <w:rFonts w:ascii="Times New Roman" w:hAnsi="Times New Roman" w:cs="Times New Roman"/>
          <w:sz w:val="28"/>
          <w:szCs w:val="28"/>
        </w:rPr>
        <w:t>: формирование устойчивой мотивации на участие в общественно полезном труде, трудовой занятости в соответствии с психофизическими возможностями, формирование интереса к ознакомлению с особенностями различных видов труда и профессий; воспитание положительного отношения к труду; развитие мотивации и личностной целеустремленности на овладение определенным видом труда, профессией в соответствии с собственными психофизическими возможностями, знаниями, умениями и интересами; формирование личностной установки на выбор и реализацию профессиональной карьеры.</w:t>
      </w:r>
    </w:p>
    <w:p w:rsidR="00CA10FA" w:rsidRPr="000234EA" w:rsidRDefault="00CA10FA" w:rsidP="00023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 «АМЦСО»      Даниленко М.В.</w:t>
      </w:r>
      <w:bookmarkStart w:id="0" w:name="_GoBack"/>
      <w:bookmarkEnd w:id="0"/>
    </w:p>
    <w:sectPr w:rsidR="00CA10FA" w:rsidRPr="0002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B10"/>
    <w:multiLevelType w:val="hybridMultilevel"/>
    <w:tmpl w:val="4D0E7864"/>
    <w:lvl w:ilvl="0" w:tplc="C218A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E7"/>
    <w:rsid w:val="000234EA"/>
    <w:rsid w:val="000455D3"/>
    <w:rsid w:val="00137E53"/>
    <w:rsid w:val="00BA5673"/>
    <w:rsid w:val="00CA10FA"/>
    <w:rsid w:val="00D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4E3C"/>
  <w15:chartTrackingRefBased/>
  <w15:docId w15:val="{E24CB0FF-3FFC-405E-8E5A-2DD4F8E0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4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Даниленко</dc:creator>
  <cp:keywords/>
  <dc:description/>
  <cp:lastModifiedBy>Марина Даниленко</cp:lastModifiedBy>
  <cp:revision>4</cp:revision>
  <dcterms:created xsi:type="dcterms:W3CDTF">2022-06-27T07:33:00Z</dcterms:created>
  <dcterms:modified xsi:type="dcterms:W3CDTF">2022-06-28T12:07:00Z</dcterms:modified>
</cp:coreProperties>
</file>